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7D5D9" w14:textId="77777777" w:rsidR="00AA102E" w:rsidRPr="004150B6" w:rsidRDefault="00AA102E" w:rsidP="00AA102E">
      <w:pPr>
        <w:pStyle w:val="Header"/>
      </w:pPr>
      <w:r w:rsidRPr="002E0AD7">
        <w:rPr>
          <w:noProof/>
        </w:rPr>
        <w:drawing>
          <wp:anchor distT="0" distB="0" distL="114300" distR="114300" simplePos="0" relativeHeight="251659264" behindDoc="0" locked="1" layoutInCell="1" allowOverlap="0" wp14:anchorId="6F73B3FB" wp14:editId="44CC8F55">
            <wp:simplePos x="0" y="0"/>
            <wp:positionH relativeFrom="margin">
              <wp:posOffset>0</wp:posOffset>
            </wp:positionH>
            <wp:positionV relativeFrom="page">
              <wp:posOffset>431800</wp:posOffset>
            </wp:positionV>
            <wp:extent cx="1800000" cy="176400"/>
            <wp:effectExtent l="0" t="0" r="0" b="0"/>
            <wp:wrapNone/>
            <wp:docPr id="6" name="Grafik 5">
              <a:extLst xmlns:a="http://schemas.openxmlformats.org/drawingml/2006/main">
                <a:ext uri="{FF2B5EF4-FFF2-40B4-BE49-F238E27FC236}">
                  <a16:creationId xmlns:a16="http://schemas.microsoft.com/office/drawing/2014/main" id="{24FB3DC6-2EDA-4014-E4A7-EFE6DF37A9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24FB3DC6-2EDA-4014-E4A7-EFE6DF37A9BF}"/>
                        </a:ext>
                      </a:extLst>
                    </pic:cNvPr>
                    <pic:cNvPicPr>
                      <a:picLocks noChangeAspect="1"/>
                    </pic:cNvPicPr>
                  </pic:nvPicPr>
                  <pic:blipFill rotWithShape="1">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l="14320" t="45070" r="14306" b="44989"/>
                    <a:stretch/>
                  </pic:blipFill>
                  <pic:spPr>
                    <a:xfrm>
                      <a:off x="0" y="0"/>
                      <a:ext cx="1800000" cy="176400"/>
                    </a:xfrm>
                    <a:prstGeom prst="rect">
                      <a:avLst/>
                    </a:prstGeom>
                  </pic:spPr>
                </pic:pic>
              </a:graphicData>
            </a:graphic>
            <wp14:sizeRelH relativeFrom="margin">
              <wp14:pctWidth>0</wp14:pctWidth>
            </wp14:sizeRelH>
            <wp14:sizeRelV relativeFrom="margin">
              <wp14:pctHeight>0</wp14:pctHeight>
            </wp14:sizeRelV>
          </wp:anchor>
        </w:drawing>
      </w:r>
    </w:p>
    <w:p w14:paraId="07889585" w14:textId="101FAC0B" w:rsidR="00A9695F" w:rsidRPr="00A85F00" w:rsidRDefault="00A9695F" w:rsidP="00AA102E">
      <w:pPr>
        <w:rPr>
          <w:rFonts w:cstheme="minorHAnsi"/>
          <w:lang w:val="da-DK"/>
        </w:rPr>
      </w:pPr>
    </w:p>
    <w:p w14:paraId="70CB61C6" w14:textId="77777777" w:rsidR="00776B16" w:rsidRPr="00617BCA" w:rsidRDefault="00776B16" w:rsidP="00A9695F">
      <w:pPr>
        <w:rPr>
          <w:rFonts w:ascii="Arial" w:hAnsi="Arial" w:cs="Arial"/>
          <w:b/>
          <w:bCs/>
          <w:sz w:val="37"/>
          <w:szCs w:val="37"/>
          <w:lang w:val="da-DK"/>
        </w:rPr>
      </w:pPr>
    </w:p>
    <w:p w14:paraId="0BA7600D" w14:textId="6EB8D9FF" w:rsidR="00D374CF" w:rsidRPr="009E5524" w:rsidRDefault="004A3A12" w:rsidP="00A9695F">
      <w:pPr>
        <w:rPr>
          <w:rFonts w:ascii="Arial" w:hAnsi="Arial" w:cs="Arial"/>
          <w:b/>
          <w:bCs/>
          <w:sz w:val="37"/>
          <w:szCs w:val="37"/>
          <w:lang w:val="en-US"/>
        </w:rPr>
      </w:pPr>
      <w:r w:rsidRPr="009E5524">
        <w:rPr>
          <w:rFonts w:ascii="Arial" w:hAnsi="Arial" w:cs="Arial"/>
          <w:b/>
          <w:bCs/>
          <w:sz w:val="37"/>
          <w:szCs w:val="37"/>
          <w:lang w:val="en-US"/>
        </w:rPr>
        <w:t>Paymentplan for</w:t>
      </w:r>
      <w:r w:rsidR="009E5524">
        <w:rPr>
          <w:rFonts w:ascii="Arial" w:hAnsi="Arial" w:cs="Arial"/>
          <w:b/>
          <w:bCs/>
          <w:sz w:val="37"/>
          <w:szCs w:val="37"/>
          <w:lang w:val="en-US"/>
        </w:rPr>
        <w:t xml:space="preserve"> </w:t>
      </w:r>
      <w:r w:rsidR="007A0D58" w:rsidRPr="009E5524">
        <w:rPr>
          <w:rFonts w:ascii="Arial" w:hAnsi="Arial" w:cs="Arial"/>
          <w:b/>
          <w:bCs/>
          <w:sz w:val="37"/>
          <w:szCs w:val="37"/>
          <w:lang w:val="en-US"/>
        </w:rPr>
        <w:t>”A</w:t>
      </w:r>
      <w:r w:rsidR="007A0D58">
        <w:rPr>
          <w:rFonts w:ascii="Arial" w:hAnsi="Arial" w:cs="Arial"/>
          <w:b/>
          <w:bCs/>
          <w:sz w:val="37"/>
          <w:szCs w:val="37"/>
          <w:lang w:val="en-US"/>
        </w:rPr>
        <w:t>n</w:t>
      </w:r>
      <w:r w:rsidR="007A0D58" w:rsidRPr="009E5524">
        <w:rPr>
          <w:rFonts w:ascii="Arial" w:hAnsi="Arial" w:cs="Arial"/>
          <w:b/>
          <w:bCs/>
          <w:sz w:val="37"/>
          <w:szCs w:val="37"/>
          <w:lang w:val="en-US"/>
        </w:rPr>
        <w:t xml:space="preserve"> oce</w:t>
      </w:r>
      <w:r w:rsidR="007A0D58">
        <w:rPr>
          <w:rFonts w:ascii="Arial" w:hAnsi="Arial" w:cs="Arial"/>
          <w:b/>
          <w:bCs/>
          <w:sz w:val="37"/>
          <w:szCs w:val="37"/>
          <w:lang w:val="en-US"/>
        </w:rPr>
        <w:t>an in balance</w:t>
      </w:r>
      <w:r w:rsidR="007A0D58" w:rsidRPr="009E5524">
        <w:rPr>
          <w:rFonts w:ascii="Arial" w:hAnsi="Arial" w:cs="Arial"/>
          <w:b/>
          <w:bCs/>
          <w:sz w:val="37"/>
          <w:szCs w:val="37"/>
          <w:lang w:val="en-US"/>
        </w:rPr>
        <w:t>”</w:t>
      </w:r>
    </w:p>
    <w:p w14:paraId="6073D646" w14:textId="77777777" w:rsidR="007A0D58" w:rsidRPr="007A0D58" w:rsidRDefault="007A0D58" w:rsidP="007A0D58">
      <w:pPr>
        <w:rPr>
          <w:rFonts w:ascii="Arial" w:hAnsi="Arial" w:cs="Arial"/>
          <w:b/>
          <w:bCs/>
          <w:sz w:val="23"/>
          <w:szCs w:val="23"/>
          <w:lang w:val="en"/>
        </w:rPr>
      </w:pPr>
      <w:r w:rsidRPr="007A0D58">
        <w:rPr>
          <w:rFonts w:ascii="Arial" w:hAnsi="Arial" w:cs="Arial"/>
          <w:b/>
          <w:bCs/>
          <w:sz w:val="23"/>
          <w:szCs w:val="23"/>
          <w:lang w:val="en"/>
        </w:rPr>
        <w:t>Project number:</w:t>
      </w:r>
    </w:p>
    <w:p w14:paraId="56F01F4F" w14:textId="77777777" w:rsidR="007A0D58" w:rsidRPr="007A0D58" w:rsidRDefault="007A0D58" w:rsidP="007A0D58">
      <w:pPr>
        <w:rPr>
          <w:rFonts w:ascii="Arial" w:hAnsi="Arial" w:cs="Arial"/>
          <w:b/>
          <w:bCs/>
          <w:sz w:val="23"/>
          <w:szCs w:val="23"/>
          <w:lang w:val="en"/>
        </w:rPr>
      </w:pPr>
      <w:r w:rsidRPr="007A0D58">
        <w:rPr>
          <w:rFonts w:ascii="Arial" w:hAnsi="Arial" w:cs="Arial"/>
          <w:b/>
          <w:bCs/>
          <w:sz w:val="23"/>
          <w:szCs w:val="23"/>
          <w:lang w:val="en"/>
        </w:rPr>
        <w:t>Project title:</w:t>
      </w:r>
      <w:r w:rsidRPr="007A0D58">
        <w:rPr>
          <w:rFonts w:ascii="Arial" w:hAnsi="Arial" w:cs="Arial"/>
          <w:b/>
          <w:bCs/>
          <w:sz w:val="23"/>
          <w:szCs w:val="23"/>
          <w:lang w:val="en"/>
        </w:rPr>
        <w:tab/>
      </w:r>
    </w:p>
    <w:p w14:paraId="54EDF868" w14:textId="77777777" w:rsidR="007A0D58" w:rsidRPr="007A0D58" w:rsidRDefault="007A0D58" w:rsidP="007A0D58">
      <w:pPr>
        <w:rPr>
          <w:rFonts w:ascii="Arial" w:hAnsi="Arial" w:cs="Arial"/>
          <w:b/>
          <w:bCs/>
          <w:sz w:val="23"/>
          <w:szCs w:val="23"/>
          <w:lang w:val="en"/>
        </w:rPr>
      </w:pPr>
      <w:r w:rsidRPr="007A0D58">
        <w:rPr>
          <w:rFonts w:ascii="Arial" w:hAnsi="Arial" w:cs="Arial"/>
          <w:b/>
          <w:bCs/>
          <w:sz w:val="23"/>
          <w:szCs w:val="23"/>
          <w:lang w:val="en"/>
        </w:rPr>
        <w:t>Grantee:</w:t>
      </w:r>
    </w:p>
    <w:p w14:paraId="485F9E66" w14:textId="77777777" w:rsidR="007A0D58" w:rsidRPr="007A0D58" w:rsidRDefault="007A0D58" w:rsidP="007A0D58">
      <w:pPr>
        <w:rPr>
          <w:rFonts w:ascii="Arial" w:hAnsi="Arial" w:cs="Arial"/>
          <w:b/>
          <w:bCs/>
          <w:sz w:val="23"/>
          <w:szCs w:val="23"/>
          <w:lang w:val="en"/>
        </w:rPr>
      </w:pPr>
      <w:r w:rsidRPr="007A0D58">
        <w:rPr>
          <w:rFonts w:ascii="Arial" w:hAnsi="Arial" w:cs="Arial"/>
          <w:b/>
          <w:bCs/>
          <w:sz w:val="23"/>
          <w:szCs w:val="23"/>
          <w:lang w:val="en"/>
        </w:rPr>
        <w:t>Granted amount:</w:t>
      </w:r>
    </w:p>
    <w:p w14:paraId="174C891F" w14:textId="77777777" w:rsidR="007A0D58" w:rsidRPr="007A0D58" w:rsidRDefault="007A0D58" w:rsidP="007A0D58">
      <w:pPr>
        <w:rPr>
          <w:rFonts w:ascii="Arial" w:hAnsi="Arial" w:cs="Arial"/>
          <w:b/>
          <w:bCs/>
          <w:sz w:val="23"/>
          <w:szCs w:val="23"/>
          <w:lang w:val="en"/>
        </w:rPr>
      </w:pPr>
      <w:r w:rsidRPr="007A0D58">
        <w:rPr>
          <w:rFonts w:ascii="Arial" w:hAnsi="Arial" w:cs="Arial"/>
          <w:b/>
          <w:bCs/>
          <w:sz w:val="23"/>
          <w:szCs w:val="23"/>
          <w:lang w:val="en"/>
        </w:rPr>
        <w:t>Project start date:</w:t>
      </w:r>
    </w:p>
    <w:p w14:paraId="6E352A79" w14:textId="77777777" w:rsidR="007A0D58" w:rsidRPr="007A0D58" w:rsidRDefault="007A0D58" w:rsidP="007A0D58">
      <w:pPr>
        <w:rPr>
          <w:rFonts w:ascii="Arial" w:hAnsi="Arial" w:cs="Arial"/>
          <w:b/>
          <w:bCs/>
          <w:sz w:val="23"/>
          <w:szCs w:val="23"/>
          <w:lang w:val="en"/>
        </w:rPr>
      </w:pPr>
      <w:r w:rsidRPr="007A0D58">
        <w:rPr>
          <w:rFonts w:ascii="Arial" w:hAnsi="Arial" w:cs="Arial"/>
          <w:b/>
          <w:bCs/>
          <w:sz w:val="23"/>
          <w:szCs w:val="23"/>
          <w:lang w:val="en"/>
        </w:rPr>
        <w:t>Project end date:</w:t>
      </w:r>
    </w:p>
    <w:p w14:paraId="08AB575A" w14:textId="42EE6E42" w:rsidR="007A0D58" w:rsidRPr="007A0D58" w:rsidRDefault="007A0D58" w:rsidP="007A0D58">
      <w:pPr>
        <w:rPr>
          <w:rFonts w:ascii="Arial" w:hAnsi="Arial" w:cs="Arial"/>
          <w:b/>
          <w:bCs/>
          <w:sz w:val="23"/>
          <w:szCs w:val="23"/>
          <w:lang w:val="en"/>
        </w:rPr>
      </w:pPr>
      <w:r w:rsidRPr="007A0D58">
        <w:rPr>
          <w:rFonts w:ascii="Arial" w:hAnsi="Arial" w:cs="Arial"/>
          <w:b/>
          <w:bCs/>
          <w:sz w:val="23"/>
          <w:szCs w:val="23"/>
          <w:lang w:val="en"/>
        </w:rPr>
        <w:t>CVR no</w:t>
      </w:r>
      <w:r>
        <w:rPr>
          <w:rFonts w:ascii="Arial" w:hAnsi="Arial" w:cs="Arial"/>
          <w:b/>
          <w:bCs/>
          <w:sz w:val="23"/>
          <w:szCs w:val="23"/>
          <w:lang w:val="en"/>
        </w:rPr>
        <w:t>/company number</w:t>
      </w:r>
      <w:r w:rsidRPr="007A0D58">
        <w:rPr>
          <w:rFonts w:ascii="Arial" w:hAnsi="Arial" w:cs="Arial"/>
          <w:b/>
          <w:bCs/>
          <w:sz w:val="23"/>
          <w:szCs w:val="23"/>
          <w:lang w:val="en"/>
        </w:rPr>
        <w:t>.:</w:t>
      </w:r>
    </w:p>
    <w:p w14:paraId="3042C0AF" w14:textId="77777777" w:rsidR="007A0D58" w:rsidRPr="007A0D58" w:rsidRDefault="007A0D58" w:rsidP="007A0D58">
      <w:pPr>
        <w:rPr>
          <w:rFonts w:ascii="Arial" w:hAnsi="Arial" w:cs="Arial"/>
          <w:b/>
          <w:bCs/>
          <w:sz w:val="23"/>
          <w:szCs w:val="23"/>
        </w:rPr>
      </w:pPr>
      <w:r w:rsidRPr="007A0D58">
        <w:rPr>
          <w:rFonts w:ascii="Arial" w:hAnsi="Arial" w:cs="Arial"/>
          <w:b/>
          <w:bCs/>
          <w:sz w:val="23"/>
          <w:szCs w:val="23"/>
          <w:lang w:val="en"/>
        </w:rPr>
        <w:t>Registration and account number for payments</w:t>
      </w:r>
    </w:p>
    <w:p w14:paraId="25C00144" w14:textId="449010B6" w:rsidR="00BD36AC" w:rsidRDefault="00BD36AC" w:rsidP="00BD36AC">
      <w:pPr>
        <w:pStyle w:val="Default"/>
        <w:rPr>
          <w:rFonts w:ascii="Arial" w:hAnsi="Arial" w:cs="Arial"/>
          <w:sz w:val="23"/>
          <w:szCs w:val="23"/>
          <w:lang w:val="en"/>
        </w:rPr>
      </w:pPr>
      <w:r w:rsidRPr="00BD36AC">
        <w:rPr>
          <w:rFonts w:ascii="Arial" w:hAnsi="Arial" w:cs="Arial"/>
          <w:sz w:val="23"/>
          <w:szCs w:val="23"/>
          <w:lang w:val="en"/>
        </w:rPr>
        <w:t>We pay out your grant in instal</w:t>
      </w:r>
      <w:r w:rsidR="009E5524">
        <w:rPr>
          <w:rFonts w:ascii="Arial" w:hAnsi="Arial" w:cs="Arial"/>
          <w:sz w:val="23"/>
          <w:szCs w:val="23"/>
          <w:lang w:val="en"/>
        </w:rPr>
        <w:t>l</w:t>
      </w:r>
      <w:r w:rsidRPr="00BD36AC">
        <w:rPr>
          <w:rFonts w:ascii="Arial" w:hAnsi="Arial" w:cs="Arial"/>
          <w:sz w:val="23"/>
          <w:szCs w:val="23"/>
          <w:lang w:val="en"/>
        </w:rPr>
        <w:t>ments. Before the first payment can take place, you must complete the payment schedule below, which shows when you expect the installments to be paid in accordance with the overall milestones and schedule</w:t>
      </w:r>
      <w:r>
        <w:rPr>
          <w:rFonts w:ascii="Arial" w:hAnsi="Arial" w:cs="Arial"/>
          <w:sz w:val="23"/>
          <w:szCs w:val="23"/>
          <w:lang w:val="en"/>
        </w:rPr>
        <w:t xml:space="preserve"> of the project</w:t>
      </w:r>
      <w:r w:rsidRPr="00BD36AC">
        <w:rPr>
          <w:rFonts w:ascii="Arial" w:hAnsi="Arial" w:cs="Arial"/>
          <w:sz w:val="23"/>
          <w:szCs w:val="23"/>
          <w:lang w:val="en"/>
        </w:rPr>
        <w:t>. The payment plan must be approved by the Velux Foundation.</w:t>
      </w:r>
    </w:p>
    <w:p w14:paraId="3740171E" w14:textId="77777777" w:rsidR="00BD36AC" w:rsidRPr="00BD36AC" w:rsidRDefault="00BD36AC" w:rsidP="00BD36AC">
      <w:pPr>
        <w:pStyle w:val="Default"/>
        <w:rPr>
          <w:rFonts w:ascii="Arial" w:hAnsi="Arial" w:cs="Arial"/>
          <w:sz w:val="23"/>
          <w:szCs w:val="23"/>
          <w:lang w:val="en"/>
        </w:rPr>
      </w:pPr>
    </w:p>
    <w:p w14:paraId="51FD4320" w14:textId="1F0D889E" w:rsidR="00BD36AC" w:rsidRPr="00BD36AC" w:rsidRDefault="00BD36AC" w:rsidP="00BD36AC">
      <w:pPr>
        <w:pStyle w:val="Default"/>
        <w:rPr>
          <w:rFonts w:ascii="Arial" w:hAnsi="Arial" w:cs="Arial"/>
          <w:sz w:val="23"/>
          <w:szCs w:val="23"/>
          <w:lang w:val="en"/>
        </w:rPr>
      </w:pPr>
      <w:r w:rsidRPr="00BD36AC">
        <w:rPr>
          <w:rFonts w:ascii="Arial" w:hAnsi="Arial" w:cs="Arial"/>
          <w:sz w:val="23"/>
          <w:szCs w:val="23"/>
          <w:lang w:val="en"/>
        </w:rPr>
        <w:t xml:space="preserve">Installments are typically paid once or twice a year. </w:t>
      </w:r>
      <w:r>
        <w:rPr>
          <w:rFonts w:ascii="Arial" w:hAnsi="Arial" w:cs="Arial"/>
          <w:sz w:val="23"/>
          <w:szCs w:val="23"/>
          <w:lang w:val="en"/>
        </w:rPr>
        <w:t>It is possible to receive a</w:t>
      </w:r>
      <w:r w:rsidRPr="00BD36AC">
        <w:rPr>
          <w:rFonts w:ascii="Arial" w:hAnsi="Arial" w:cs="Arial"/>
          <w:sz w:val="23"/>
          <w:szCs w:val="23"/>
          <w:lang w:val="en"/>
        </w:rPr>
        <w:t xml:space="preserve"> payment from the fund before the expenses have been paid, but you cannot use the grant for services </w:t>
      </w:r>
      <w:r w:rsidR="009E5524">
        <w:rPr>
          <w:rFonts w:ascii="Arial" w:hAnsi="Arial" w:cs="Arial"/>
          <w:sz w:val="23"/>
          <w:szCs w:val="23"/>
          <w:lang w:val="en"/>
        </w:rPr>
        <w:t xml:space="preserve">or activities </w:t>
      </w:r>
      <w:r w:rsidRPr="00BD36AC">
        <w:rPr>
          <w:rFonts w:ascii="Arial" w:hAnsi="Arial" w:cs="Arial"/>
          <w:sz w:val="23"/>
          <w:szCs w:val="23"/>
          <w:lang w:val="en"/>
        </w:rPr>
        <w:t xml:space="preserve">that have been paid before the date of your grant. </w:t>
      </w:r>
    </w:p>
    <w:p w14:paraId="7C051004" w14:textId="77777777" w:rsidR="00BD36AC" w:rsidRPr="00BD36AC" w:rsidRDefault="00BD36AC" w:rsidP="00BD36AC">
      <w:pPr>
        <w:pStyle w:val="Default"/>
        <w:rPr>
          <w:rFonts w:ascii="Arial" w:hAnsi="Arial" w:cs="Arial"/>
          <w:sz w:val="23"/>
          <w:szCs w:val="23"/>
          <w:lang w:val="en"/>
        </w:rPr>
      </w:pPr>
    </w:p>
    <w:p w14:paraId="69447125" w14:textId="5E567ED4" w:rsidR="00BD36AC" w:rsidRPr="00BD36AC" w:rsidRDefault="00BD36AC" w:rsidP="00BD36AC">
      <w:pPr>
        <w:pStyle w:val="Default"/>
        <w:rPr>
          <w:rFonts w:ascii="Arial" w:hAnsi="Arial" w:cs="Arial"/>
          <w:sz w:val="23"/>
          <w:szCs w:val="23"/>
          <w:lang w:val="en"/>
        </w:rPr>
      </w:pPr>
      <w:r w:rsidRPr="00BD36AC">
        <w:rPr>
          <w:rFonts w:ascii="Arial" w:hAnsi="Arial" w:cs="Arial"/>
          <w:sz w:val="23"/>
          <w:szCs w:val="23"/>
          <w:lang w:val="en"/>
        </w:rPr>
        <w:t xml:space="preserve">A condition for payment of </w:t>
      </w:r>
      <w:r w:rsidR="009E5524">
        <w:rPr>
          <w:rFonts w:ascii="Arial" w:hAnsi="Arial" w:cs="Arial"/>
          <w:sz w:val="23"/>
          <w:szCs w:val="23"/>
          <w:lang w:val="en"/>
        </w:rPr>
        <w:t>any</w:t>
      </w:r>
      <w:r w:rsidRPr="00BD36AC">
        <w:rPr>
          <w:rFonts w:ascii="Arial" w:hAnsi="Arial" w:cs="Arial"/>
          <w:sz w:val="23"/>
          <w:szCs w:val="23"/>
          <w:lang w:val="en"/>
        </w:rPr>
        <w:t xml:space="preserve"> installments is that the fund receives a short status report and status </w:t>
      </w:r>
      <w:r w:rsidR="009E5524">
        <w:rPr>
          <w:rFonts w:ascii="Arial" w:hAnsi="Arial" w:cs="Arial"/>
          <w:sz w:val="23"/>
          <w:szCs w:val="23"/>
          <w:lang w:val="en"/>
        </w:rPr>
        <w:t>budget</w:t>
      </w:r>
      <w:r w:rsidRPr="00BD36AC">
        <w:rPr>
          <w:rFonts w:ascii="Arial" w:hAnsi="Arial" w:cs="Arial"/>
          <w:sz w:val="23"/>
          <w:szCs w:val="23"/>
          <w:lang w:val="en"/>
        </w:rPr>
        <w:t xml:space="preserve"> for the previous period </w:t>
      </w:r>
      <w:r w:rsidR="009E5524">
        <w:rPr>
          <w:rFonts w:ascii="Arial" w:hAnsi="Arial" w:cs="Arial"/>
          <w:sz w:val="23"/>
          <w:szCs w:val="23"/>
          <w:lang w:val="en"/>
        </w:rPr>
        <w:t xml:space="preserve">no later than </w:t>
      </w:r>
      <w:r w:rsidRPr="00BD36AC">
        <w:rPr>
          <w:rFonts w:ascii="Arial" w:hAnsi="Arial" w:cs="Arial"/>
          <w:sz w:val="23"/>
          <w:szCs w:val="23"/>
          <w:lang w:val="en"/>
        </w:rPr>
        <w:t>14 days before the payment date.</w:t>
      </w:r>
    </w:p>
    <w:p w14:paraId="01B596D9" w14:textId="77777777" w:rsidR="00BD36AC" w:rsidRPr="00BD36AC" w:rsidRDefault="00BD36AC" w:rsidP="00BD36AC">
      <w:pPr>
        <w:pStyle w:val="Default"/>
        <w:rPr>
          <w:rFonts w:ascii="Arial" w:hAnsi="Arial" w:cs="Arial"/>
          <w:sz w:val="23"/>
          <w:szCs w:val="23"/>
          <w:lang w:val="en"/>
        </w:rPr>
      </w:pPr>
    </w:p>
    <w:p w14:paraId="39057900" w14:textId="77777777" w:rsidR="009E5524" w:rsidRDefault="00BD36AC" w:rsidP="00BD36AC">
      <w:pPr>
        <w:pStyle w:val="Default"/>
        <w:rPr>
          <w:rFonts w:ascii="Arial" w:hAnsi="Arial" w:cs="Arial"/>
          <w:sz w:val="23"/>
          <w:szCs w:val="23"/>
          <w:lang w:val="en"/>
        </w:rPr>
      </w:pPr>
      <w:r w:rsidRPr="00BD36AC">
        <w:rPr>
          <w:rFonts w:ascii="Arial" w:hAnsi="Arial" w:cs="Arial"/>
          <w:sz w:val="23"/>
          <w:szCs w:val="23"/>
          <w:lang w:val="en"/>
        </w:rPr>
        <w:t xml:space="preserve">The final installment, which is 10% of the grant, will be paid once we have approved your final report and an auditor-signed final account specifying that the grant has been used in accordance with the budget. </w:t>
      </w:r>
    </w:p>
    <w:p w14:paraId="0ED7912D" w14:textId="77777777" w:rsidR="009E5524" w:rsidRDefault="009E5524" w:rsidP="00BD36AC">
      <w:pPr>
        <w:pStyle w:val="Default"/>
        <w:rPr>
          <w:rFonts w:ascii="Arial" w:hAnsi="Arial" w:cs="Arial"/>
          <w:sz w:val="23"/>
          <w:szCs w:val="23"/>
          <w:lang w:val="en"/>
        </w:rPr>
      </w:pPr>
    </w:p>
    <w:p w14:paraId="049C4A0E" w14:textId="2BA8FA93" w:rsidR="00BD36AC" w:rsidRPr="00BD36AC" w:rsidRDefault="00BD36AC" w:rsidP="00BD36AC">
      <w:pPr>
        <w:pStyle w:val="Default"/>
        <w:rPr>
          <w:rFonts w:ascii="Arial" w:hAnsi="Arial" w:cs="Arial"/>
          <w:sz w:val="23"/>
          <w:szCs w:val="23"/>
          <w:lang w:val="en"/>
        </w:rPr>
      </w:pPr>
      <w:r w:rsidRPr="00BD36AC">
        <w:rPr>
          <w:rFonts w:ascii="Arial" w:hAnsi="Arial" w:cs="Arial"/>
          <w:sz w:val="23"/>
          <w:szCs w:val="23"/>
          <w:lang w:val="en"/>
        </w:rPr>
        <w:t xml:space="preserve">For public institutions, it is sufficient for the final accounts to be signed by the accounting officer. </w:t>
      </w:r>
      <w:r w:rsidR="009E5524">
        <w:rPr>
          <w:rFonts w:ascii="Arial" w:hAnsi="Arial" w:cs="Arial"/>
          <w:sz w:val="23"/>
          <w:szCs w:val="23"/>
          <w:lang w:val="en"/>
        </w:rPr>
        <w:t>You may f</w:t>
      </w:r>
      <w:r w:rsidRPr="00BD36AC">
        <w:rPr>
          <w:rFonts w:ascii="Arial" w:hAnsi="Arial" w:cs="Arial"/>
          <w:sz w:val="23"/>
          <w:szCs w:val="23"/>
          <w:lang w:val="en"/>
        </w:rPr>
        <w:t>ind instructions for status and final reports on our website.</w:t>
      </w:r>
    </w:p>
    <w:p w14:paraId="1FA9D089" w14:textId="77777777" w:rsidR="00C23C57" w:rsidRPr="009E5524" w:rsidRDefault="00C23C57" w:rsidP="00A9695F">
      <w:pPr>
        <w:pStyle w:val="Default"/>
        <w:rPr>
          <w:rFonts w:ascii="Arial" w:hAnsi="Arial" w:cs="Arial"/>
          <w:sz w:val="23"/>
          <w:szCs w:val="23"/>
          <w:lang w:val="en-US"/>
        </w:rPr>
      </w:pPr>
    </w:p>
    <w:p w14:paraId="50FCD3FB" w14:textId="77777777" w:rsidR="00C23C57" w:rsidRPr="009E5524" w:rsidRDefault="00C23C57" w:rsidP="00A9695F">
      <w:pPr>
        <w:pStyle w:val="Default"/>
        <w:rPr>
          <w:rFonts w:ascii="Arial" w:hAnsi="Arial" w:cs="Arial"/>
          <w:sz w:val="23"/>
          <w:szCs w:val="23"/>
          <w:lang w:val="en-US"/>
        </w:rPr>
      </w:pPr>
    </w:p>
    <w:tbl>
      <w:tblPr>
        <w:tblStyle w:val="TableGrid"/>
        <w:tblW w:w="0" w:type="auto"/>
        <w:tblLook w:val="04A0" w:firstRow="1" w:lastRow="0" w:firstColumn="1" w:lastColumn="0" w:noHBand="0" w:noVBand="1"/>
      </w:tblPr>
      <w:tblGrid>
        <w:gridCol w:w="3005"/>
        <w:gridCol w:w="3005"/>
        <w:gridCol w:w="3006"/>
      </w:tblGrid>
      <w:tr w:rsidR="00C23C57" w:rsidRPr="00617BCA" w14:paraId="5BB23D91" w14:textId="77777777" w:rsidTr="00C23C57">
        <w:tc>
          <w:tcPr>
            <w:tcW w:w="3005" w:type="dxa"/>
          </w:tcPr>
          <w:p w14:paraId="5BC2F1C0" w14:textId="20C7D41F" w:rsidR="00C23C57" w:rsidRPr="00617BCA" w:rsidRDefault="00C23C57" w:rsidP="00A9695F">
            <w:pPr>
              <w:pStyle w:val="Default"/>
              <w:rPr>
                <w:rFonts w:ascii="Arial" w:hAnsi="Arial" w:cs="Arial"/>
                <w:b/>
                <w:bCs/>
                <w:sz w:val="23"/>
                <w:szCs w:val="23"/>
                <w:lang w:val="da-DK"/>
              </w:rPr>
            </w:pPr>
            <w:r w:rsidRPr="00617BCA">
              <w:rPr>
                <w:rFonts w:ascii="Arial" w:hAnsi="Arial" w:cs="Arial"/>
                <w:b/>
                <w:bCs/>
                <w:sz w:val="23"/>
                <w:szCs w:val="23"/>
                <w:lang w:val="da-DK"/>
              </w:rPr>
              <w:t>Rate</w:t>
            </w:r>
          </w:p>
        </w:tc>
        <w:tc>
          <w:tcPr>
            <w:tcW w:w="3005" w:type="dxa"/>
          </w:tcPr>
          <w:p w14:paraId="60C1405E" w14:textId="31E95E16" w:rsidR="00C23C57" w:rsidRPr="00617BCA" w:rsidRDefault="007A0D58" w:rsidP="00A9695F">
            <w:pPr>
              <w:pStyle w:val="Default"/>
              <w:rPr>
                <w:rFonts w:ascii="Arial" w:hAnsi="Arial" w:cs="Arial"/>
                <w:b/>
                <w:bCs/>
                <w:sz w:val="23"/>
                <w:szCs w:val="23"/>
                <w:lang w:val="da-DK"/>
              </w:rPr>
            </w:pPr>
            <w:r>
              <w:rPr>
                <w:rFonts w:ascii="Arial" w:hAnsi="Arial" w:cs="Arial"/>
                <w:b/>
                <w:bCs/>
                <w:sz w:val="23"/>
                <w:szCs w:val="23"/>
                <w:lang w:val="da-DK"/>
              </w:rPr>
              <w:t xml:space="preserve">Amount </w:t>
            </w:r>
          </w:p>
        </w:tc>
        <w:tc>
          <w:tcPr>
            <w:tcW w:w="3006" w:type="dxa"/>
          </w:tcPr>
          <w:p w14:paraId="70CF4C62" w14:textId="60CB3174" w:rsidR="00C23C57" w:rsidRPr="00617BCA" w:rsidRDefault="007A0D58" w:rsidP="00A9695F">
            <w:pPr>
              <w:pStyle w:val="Default"/>
              <w:rPr>
                <w:rFonts w:ascii="Arial" w:hAnsi="Arial" w:cs="Arial"/>
                <w:b/>
                <w:bCs/>
                <w:sz w:val="23"/>
                <w:szCs w:val="23"/>
                <w:lang w:val="da-DK"/>
              </w:rPr>
            </w:pPr>
            <w:r>
              <w:rPr>
                <w:rFonts w:ascii="Arial" w:hAnsi="Arial" w:cs="Arial"/>
                <w:b/>
                <w:bCs/>
                <w:sz w:val="23"/>
                <w:szCs w:val="23"/>
                <w:lang w:val="da-DK"/>
              </w:rPr>
              <w:t>Payment date</w:t>
            </w:r>
          </w:p>
        </w:tc>
      </w:tr>
      <w:tr w:rsidR="00C23C57" w:rsidRPr="00617BCA" w14:paraId="02108BFA" w14:textId="77777777" w:rsidTr="00C23C57">
        <w:tc>
          <w:tcPr>
            <w:tcW w:w="3005" w:type="dxa"/>
          </w:tcPr>
          <w:p w14:paraId="5FF0C827" w14:textId="5C448B05" w:rsidR="00C23C57" w:rsidRPr="00617BCA" w:rsidRDefault="00C23C57" w:rsidP="00A9695F">
            <w:pPr>
              <w:pStyle w:val="Default"/>
              <w:rPr>
                <w:rFonts w:ascii="Arial" w:hAnsi="Arial" w:cs="Arial"/>
                <w:sz w:val="23"/>
                <w:szCs w:val="23"/>
                <w:lang w:val="da-DK"/>
              </w:rPr>
            </w:pPr>
            <w:r w:rsidRPr="00617BCA">
              <w:rPr>
                <w:rFonts w:ascii="Arial" w:hAnsi="Arial" w:cs="Arial"/>
                <w:sz w:val="23"/>
                <w:szCs w:val="23"/>
                <w:lang w:val="da-DK"/>
              </w:rPr>
              <w:t>1</w:t>
            </w:r>
          </w:p>
        </w:tc>
        <w:tc>
          <w:tcPr>
            <w:tcW w:w="3005" w:type="dxa"/>
          </w:tcPr>
          <w:p w14:paraId="333B7043" w14:textId="77777777" w:rsidR="00C23C57" w:rsidRPr="00617BCA" w:rsidRDefault="00C23C57" w:rsidP="00A9695F">
            <w:pPr>
              <w:pStyle w:val="Default"/>
              <w:rPr>
                <w:rFonts w:ascii="Arial" w:hAnsi="Arial" w:cs="Arial"/>
                <w:sz w:val="23"/>
                <w:szCs w:val="23"/>
                <w:lang w:val="da-DK"/>
              </w:rPr>
            </w:pPr>
          </w:p>
        </w:tc>
        <w:tc>
          <w:tcPr>
            <w:tcW w:w="3006" w:type="dxa"/>
          </w:tcPr>
          <w:p w14:paraId="0A4E89FE" w14:textId="77777777" w:rsidR="00C23C57" w:rsidRPr="00617BCA" w:rsidRDefault="00C23C57" w:rsidP="00A9695F">
            <w:pPr>
              <w:pStyle w:val="Default"/>
              <w:rPr>
                <w:rFonts w:ascii="Arial" w:hAnsi="Arial" w:cs="Arial"/>
                <w:sz w:val="23"/>
                <w:szCs w:val="23"/>
                <w:lang w:val="da-DK"/>
              </w:rPr>
            </w:pPr>
          </w:p>
        </w:tc>
      </w:tr>
      <w:tr w:rsidR="00C23C57" w:rsidRPr="00617BCA" w14:paraId="0F4FD8C4" w14:textId="77777777" w:rsidTr="00C23C57">
        <w:tc>
          <w:tcPr>
            <w:tcW w:w="3005" w:type="dxa"/>
          </w:tcPr>
          <w:p w14:paraId="4FD699DC" w14:textId="4C9636ED" w:rsidR="00C23C57" w:rsidRPr="00617BCA" w:rsidRDefault="00C23C57" w:rsidP="00A9695F">
            <w:pPr>
              <w:pStyle w:val="Default"/>
              <w:rPr>
                <w:rFonts w:ascii="Arial" w:hAnsi="Arial" w:cs="Arial"/>
                <w:sz w:val="23"/>
                <w:szCs w:val="23"/>
                <w:lang w:val="da-DK"/>
              </w:rPr>
            </w:pPr>
            <w:r w:rsidRPr="00617BCA">
              <w:rPr>
                <w:rFonts w:ascii="Arial" w:hAnsi="Arial" w:cs="Arial"/>
                <w:sz w:val="23"/>
                <w:szCs w:val="23"/>
                <w:lang w:val="da-DK"/>
              </w:rPr>
              <w:t>2</w:t>
            </w:r>
          </w:p>
        </w:tc>
        <w:tc>
          <w:tcPr>
            <w:tcW w:w="3005" w:type="dxa"/>
          </w:tcPr>
          <w:p w14:paraId="76D974EC" w14:textId="77777777" w:rsidR="00C23C57" w:rsidRPr="00617BCA" w:rsidRDefault="00C23C57" w:rsidP="00A9695F">
            <w:pPr>
              <w:pStyle w:val="Default"/>
              <w:rPr>
                <w:rFonts w:ascii="Arial" w:hAnsi="Arial" w:cs="Arial"/>
                <w:sz w:val="23"/>
                <w:szCs w:val="23"/>
                <w:lang w:val="da-DK"/>
              </w:rPr>
            </w:pPr>
          </w:p>
        </w:tc>
        <w:tc>
          <w:tcPr>
            <w:tcW w:w="3006" w:type="dxa"/>
          </w:tcPr>
          <w:p w14:paraId="0F677713" w14:textId="77777777" w:rsidR="00C23C57" w:rsidRPr="00617BCA" w:rsidRDefault="00C23C57" w:rsidP="00A9695F">
            <w:pPr>
              <w:pStyle w:val="Default"/>
              <w:rPr>
                <w:rFonts w:ascii="Arial" w:hAnsi="Arial" w:cs="Arial"/>
                <w:sz w:val="23"/>
                <w:szCs w:val="23"/>
                <w:lang w:val="da-DK"/>
              </w:rPr>
            </w:pPr>
          </w:p>
        </w:tc>
      </w:tr>
      <w:tr w:rsidR="00C23C57" w:rsidRPr="00617BCA" w14:paraId="7011497E" w14:textId="77777777" w:rsidTr="00C23C57">
        <w:tc>
          <w:tcPr>
            <w:tcW w:w="3005" w:type="dxa"/>
          </w:tcPr>
          <w:p w14:paraId="053B87E9" w14:textId="39C60275" w:rsidR="00C23C57" w:rsidRPr="00617BCA" w:rsidRDefault="00C23C57" w:rsidP="00A9695F">
            <w:pPr>
              <w:pStyle w:val="Default"/>
              <w:rPr>
                <w:rFonts w:ascii="Arial" w:hAnsi="Arial" w:cs="Arial"/>
                <w:sz w:val="23"/>
                <w:szCs w:val="23"/>
                <w:lang w:val="da-DK"/>
              </w:rPr>
            </w:pPr>
            <w:r w:rsidRPr="00617BCA">
              <w:rPr>
                <w:rFonts w:ascii="Arial" w:hAnsi="Arial" w:cs="Arial"/>
                <w:sz w:val="23"/>
                <w:szCs w:val="23"/>
                <w:lang w:val="da-DK"/>
              </w:rPr>
              <w:t>3</w:t>
            </w:r>
          </w:p>
        </w:tc>
        <w:tc>
          <w:tcPr>
            <w:tcW w:w="3005" w:type="dxa"/>
          </w:tcPr>
          <w:p w14:paraId="57D9ABAB" w14:textId="77777777" w:rsidR="00C23C57" w:rsidRPr="00617BCA" w:rsidRDefault="00C23C57" w:rsidP="00A9695F">
            <w:pPr>
              <w:pStyle w:val="Default"/>
              <w:rPr>
                <w:rFonts w:ascii="Arial" w:hAnsi="Arial" w:cs="Arial"/>
                <w:sz w:val="23"/>
                <w:szCs w:val="23"/>
                <w:lang w:val="da-DK"/>
              </w:rPr>
            </w:pPr>
          </w:p>
        </w:tc>
        <w:tc>
          <w:tcPr>
            <w:tcW w:w="3006" w:type="dxa"/>
          </w:tcPr>
          <w:p w14:paraId="549B9789" w14:textId="77777777" w:rsidR="00C23C57" w:rsidRPr="00617BCA" w:rsidRDefault="00C23C57" w:rsidP="00A9695F">
            <w:pPr>
              <w:pStyle w:val="Default"/>
              <w:rPr>
                <w:rFonts w:ascii="Arial" w:hAnsi="Arial" w:cs="Arial"/>
                <w:sz w:val="23"/>
                <w:szCs w:val="23"/>
                <w:lang w:val="da-DK"/>
              </w:rPr>
            </w:pPr>
          </w:p>
        </w:tc>
      </w:tr>
      <w:tr w:rsidR="00C23C57" w:rsidRPr="00617BCA" w14:paraId="5FE7154E" w14:textId="77777777" w:rsidTr="00C23C57">
        <w:tc>
          <w:tcPr>
            <w:tcW w:w="3005" w:type="dxa"/>
          </w:tcPr>
          <w:p w14:paraId="623D6819" w14:textId="7C590C9B" w:rsidR="00C23C57" w:rsidRPr="00617BCA" w:rsidRDefault="00C23C57" w:rsidP="00A9695F">
            <w:pPr>
              <w:pStyle w:val="Default"/>
              <w:rPr>
                <w:rFonts w:ascii="Arial" w:hAnsi="Arial" w:cs="Arial"/>
                <w:sz w:val="23"/>
                <w:szCs w:val="23"/>
                <w:lang w:val="da-DK"/>
              </w:rPr>
            </w:pPr>
            <w:r w:rsidRPr="00617BCA">
              <w:rPr>
                <w:rFonts w:ascii="Arial" w:hAnsi="Arial" w:cs="Arial"/>
                <w:sz w:val="23"/>
                <w:szCs w:val="23"/>
                <w:lang w:val="da-DK"/>
              </w:rPr>
              <w:t>4</w:t>
            </w:r>
          </w:p>
        </w:tc>
        <w:tc>
          <w:tcPr>
            <w:tcW w:w="3005" w:type="dxa"/>
          </w:tcPr>
          <w:p w14:paraId="68CF74B3" w14:textId="77777777" w:rsidR="00C23C57" w:rsidRPr="00617BCA" w:rsidRDefault="00C23C57" w:rsidP="00A9695F">
            <w:pPr>
              <w:pStyle w:val="Default"/>
              <w:rPr>
                <w:rFonts w:ascii="Arial" w:hAnsi="Arial" w:cs="Arial"/>
                <w:sz w:val="23"/>
                <w:szCs w:val="23"/>
                <w:lang w:val="da-DK"/>
              </w:rPr>
            </w:pPr>
          </w:p>
        </w:tc>
        <w:tc>
          <w:tcPr>
            <w:tcW w:w="3006" w:type="dxa"/>
          </w:tcPr>
          <w:p w14:paraId="79BCED43" w14:textId="77777777" w:rsidR="00C23C57" w:rsidRPr="00617BCA" w:rsidRDefault="00C23C57" w:rsidP="00A9695F">
            <w:pPr>
              <w:pStyle w:val="Default"/>
              <w:rPr>
                <w:rFonts w:ascii="Arial" w:hAnsi="Arial" w:cs="Arial"/>
                <w:sz w:val="23"/>
                <w:szCs w:val="23"/>
                <w:lang w:val="da-DK"/>
              </w:rPr>
            </w:pPr>
          </w:p>
        </w:tc>
      </w:tr>
      <w:tr w:rsidR="004D2070" w:rsidRPr="00617BCA" w14:paraId="4221B846" w14:textId="77777777" w:rsidTr="00C23C57">
        <w:tc>
          <w:tcPr>
            <w:tcW w:w="3005" w:type="dxa"/>
          </w:tcPr>
          <w:p w14:paraId="3F2935D1" w14:textId="6E352992" w:rsidR="004D2070" w:rsidRPr="00617BCA" w:rsidRDefault="00BD36AC" w:rsidP="004D2070">
            <w:pPr>
              <w:pStyle w:val="Default"/>
              <w:rPr>
                <w:rFonts w:ascii="Arial" w:hAnsi="Arial" w:cs="Arial"/>
                <w:sz w:val="23"/>
                <w:szCs w:val="23"/>
                <w:lang w:val="da-DK"/>
              </w:rPr>
            </w:pPr>
            <w:r>
              <w:rPr>
                <w:rFonts w:ascii="Arial" w:hAnsi="Arial" w:cs="Arial"/>
                <w:sz w:val="23"/>
                <w:szCs w:val="23"/>
                <w:lang w:val="da-DK"/>
              </w:rPr>
              <w:t>Final rate</w:t>
            </w:r>
          </w:p>
        </w:tc>
        <w:tc>
          <w:tcPr>
            <w:tcW w:w="3005" w:type="dxa"/>
          </w:tcPr>
          <w:p w14:paraId="2B025CA8" w14:textId="31CAA894" w:rsidR="004D2070" w:rsidRPr="009E5524" w:rsidRDefault="004D2070" w:rsidP="004D2070">
            <w:pPr>
              <w:pStyle w:val="Default"/>
              <w:rPr>
                <w:rFonts w:ascii="Arial" w:hAnsi="Arial" w:cs="Arial"/>
                <w:sz w:val="23"/>
                <w:szCs w:val="23"/>
                <w:lang w:val="en-US"/>
              </w:rPr>
            </w:pPr>
            <w:r w:rsidRPr="009E5524">
              <w:rPr>
                <w:rFonts w:ascii="Arial" w:hAnsi="Arial" w:cs="Arial"/>
                <w:sz w:val="23"/>
                <w:szCs w:val="23"/>
                <w:lang w:val="en-US"/>
              </w:rPr>
              <w:t>[i</w:t>
            </w:r>
            <w:r w:rsidR="00BD36AC" w:rsidRPr="009E5524">
              <w:rPr>
                <w:rFonts w:ascii="Arial" w:hAnsi="Arial" w:cs="Arial"/>
                <w:sz w:val="23"/>
                <w:szCs w:val="23"/>
                <w:lang w:val="en-US"/>
              </w:rPr>
              <w:t xml:space="preserve">nsert 10 % of the total grant </w:t>
            </w:r>
            <w:r w:rsidRPr="009E5524">
              <w:rPr>
                <w:rFonts w:ascii="Arial" w:hAnsi="Arial" w:cs="Arial"/>
                <w:sz w:val="23"/>
                <w:szCs w:val="23"/>
                <w:lang w:val="en-US"/>
              </w:rPr>
              <w:t xml:space="preserve">] </w:t>
            </w:r>
          </w:p>
        </w:tc>
        <w:tc>
          <w:tcPr>
            <w:tcW w:w="3006" w:type="dxa"/>
          </w:tcPr>
          <w:p w14:paraId="14A968AF" w14:textId="35B7A562" w:rsidR="004D2070" w:rsidRPr="009E5524" w:rsidRDefault="004D2070" w:rsidP="004D2070">
            <w:pPr>
              <w:pStyle w:val="Default"/>
              <w:rPr>
                <w:rFonts w:ascii="Arial" w:hAnsi="Arial" w:cs="Arial"/>
                <w:sz w:val="23"/>
                <w:szCs w:val="23"/>
                <w:lang w:val="en-US"/>
              </w:rPr>
            </w:pPr>
            <w:r w:rsidRPr="009E5524">
              <w:rPr>
                <w:rFonts w:ascii="Arial" w:hAnsi="Arial" w:cs="Arial"/>
                <w:sz w:val="23"/>
                <w:szCs w:val="23"/>
                <w:lang w:val="en-US"/>
              </w:rPr>
              <w:t>[</w:t>
            </w:r>
            <w:r w:rsidR="00BD36AC" w:rsidRPr="009E5524">
              <w:rPr>
                <w:rFonts w:ascii="Arial" w:hAnsi="Arial" w:cs="Arial"/>
                <w:sz w:val="23"/>
                <w:szCs w:val="23"/>
                <w:lang w:val="en-US"/>
              </w:rPr>
              <w:t>After final report and budget has been approved by the foundatio</w:t>
            </w:r>
            <w:r w:rsidR="00BD36AC">
              <w:rPr>
                <w:rFonts w:ascii="Arial" w:hAnsi="Arial" w:cs="Arial"/>
                <w:sz w:val="23"/>
                <w:szCs w:val="23"/>
                <w:lang w:val="en-US"/>
              </w:rPr>
              <w:t xml:space="preserve">n) </w:t>
            </w:r>
            <w:r w:rsidR="00BD36AC" w:rsidRPr="009E5524">
              <w:rPr>
                <w:rFonts w:ascii="Arial" w:hAnsi="Arial" w:cs="Arial"/>
                <w:sz w:val="23"/>
                <w:szCs w:val="23"/>
                <w:lang w:val="en-US"/>
              </w:rPr>
              <w:t xml:space="preserve"> </w:t>
            </w:r>
          </w:p>
        </w:tc>
      </w:tr>
      <w:tr w:rsidR="004D2070" w:rsidRPr="00617BCA" w14:paraId="2AD5862E" w14:textId="77777777" w:rsidTr="00C23C57">
        <w:tc>
          <w:tcPr>
            <w:tcW w:w="3005" w:type="dxa"/>
          </w:tcPr>
          <w:p w14:paraId="22A71FD6" w14:textId="61506F6D" w:rsidR="004D2070" w:rsidRPr="00617BCA" w:rsidRDefault="009E5524" w:rsidP="004D2070">
            <w:pPr>
              <w:pStyle w:val="Default"/>
              <w:rPr>
                <w:rFonts w:ascii="Arial" w:hAnsi="Arial" w:cs="Arial"/>
                <w:sz w:val="23"/>
                <w:szCs w:val="23"/>
                <w:lang w:val="da-DK"/>
              </w:rPr>
            </w:pPr>
            <w:r>
              <w:rPr>
                <w:rFonts w:ascii="Arial" w:hAnsi="Arial" w:cs="Arial"/>
                <w:sz w:val="23"/>
                <w:szCs w:val="23"/>
                <w:lang w:val="da-DK"/>
              </w:rPr>
              <w:t>Total</w:t>
            </w:r>
          </w:p>
        </w:tc>
        <w:tc>
          <w:tcPr>
            <w:tcW w:w="3005" w:type="dxa"/>
          </w:tcPr>
          <w:p w14:paraId="007D1662" w14:textId="77777777" w:rsidR="004D2070" w:rsidRPr="00617BCA" w:rsidRDefault="004D2070" w:rsidP="004D2070">
            <w:pPr>
              <w:pStyle w:val="Default"/>
              <w:rPr>
                <w:rFonts w:ascii="Arial" w:hAnsi="Arial" w:cs="Arial"/>
                <w:sz w:val="23"/>
                <w:szCs w:val="23"/>
                <w:lang w:val="da-DK"/>
              </w:rPr>
            </w:pPr>
          </w:p>
        </w:tc>
        <w:tc>
          <w:tcPr>
            <w:tcW w:w="3006" w:type="dxa"/>
          </w:tcPr>
          <w:p w14:paraId="59D06592" w14:textId="77777777" w:rsidR="004D2070" w:rsidRPr="00617BCA" w:rsidRDefault="004D2070" w:rsidP="004D2070">
            <w:pPr>
              <w:pStyle w:val="Default"/>
              <w:rPr>
                <w:rFonts w:ascii="Arial" w:hAnsi="Arial" w:cs="Arial"/>
                <w:sz w:val="23"/>
                <w:szCs w:val="23"/>
                <w:lang w:val="da-DK"/>
              </w:rPr>
            </w:pPr>
          </w:p>
        </w:tc>
      </w:tr>
    </w:tbl>
    <w:p w14:paraId="2C83343A" w14:textId="77777777" w:rsidR="00A9695F" w:rsidRPr="00617BCA" w:rsidRDefault="00A9695F" w:rsidP="00A9695F">
      <w:pPr>
        <w:rPr>
          <w:rFonts w:ascii="Arial" w:hAnsi="Arial" w:cs="Arial"/>
          <w:sz w:val="23"/>
          <w:szCs w:val="23"/>
          <w:lang w:val="da-DK"/>
        </w:rPr>
      </w:pPr>
    </w:p>
    <w:p w14:paraId="76DD5D41" w14:textId="77777777" w:rsidR="00E64615" w:rsidRPr="00617BCA" w:rsidRDefault="00E64615" w:rsidP="00A9695F">
      <w:pPr>
        <w:rPr>
          <w:rFonts w:ascii="Arial" w:hAnsi="Arial" w:cs="Arial"/>
          <w:sz w:val="23"/>
          <w:szCs w:val="23"/>
          <w:lang w:val="da-DK"/>
        </w:rPr>
      </w:pPr>
    </w:p>
    <w:sectPr w:rsidR="00E64615" w:rsidRPr="00617B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1116D" w14:textId="77777777" w:rsidR="00397D45" w:rsidRDefault="00397D45" w:rsidP="00AB5C99">
      <w:pPr>
        <w:spacing w:after="0" w:line="240" w:lineRule="auto"/>
      </w:pPr>
      <w:r>
        <w:separator/>
      </w:r>
    </w:p>
  </w:endnote>
  <w:endnote w:type="continuationSeparator" w:id="0">
    <w:p w14:paraId="157C501F" w14:textId="77777777" w:rsidR="00397D45" w:rsidRDefault="00397D45" w:rsidP="00AB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8B0B" w14:textId="77777777" w:rsidR="00397D45" w:rsidRDefault="00397D45" w:rsidP="00AB5C99">
      <w:pPr>
        <w:spacing w:after="0" w:line="240" w:lineRule="auto"/>
      </w:pPr>
      <w:r>
        <w:separator/>
      </w:r>
    </w:p>
  </w:footnote>
  <w:footnote w:type="continuationSeparator" w:id="0">
    <w:p w14:paraId="60D95F36" w14:textId="77777777" w:rsidR="00397D45" w:rsidRDefault="00397D45" w:rsidP="00AB5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5F"/>
    <w:rsid w:val="000219DF"/>
    <w:rsid w:val="00034782"/>
    <w:rsid w:val="00162209"/>
    <w:rsid w:val="001A3F2D"/>
    <w:rsid w:val="001F4A6A"/>
    <w:rsid w:val="002519C8"/>
    <w:rsid w:val="002A3E80"/>
    <w:rsid w:val="00324976"/>
    <w:rsid w:val="00397D45"/>
    <w:rsid w:val="00451F19"/>
    <w:rsid w:val="004A353F"/>
    <w:rsid w:val="004A3A12"/>
    <w:rsid w:val="004C66EE"/>
    <w:rsid w:val="004D2070"/>
    <w:rsid w:val="00550AB6"/>
    <w:rsid w:val="00617BCA"/>
    <w:rsid w:val="006560C9"/>
    <w:rsid w:val="00776B16"/>
    <w:rsid w:val="00777E96"/>
    <w:rsid w:val="00796F56"/>
    <w:rsid w:val="007A0D58"/>
    <w:rsid w:val="007B6232"/>
    <w:rsid w:val="00843EE7"/>
    <w:rsid w:val="00872273"/>
    <w:rsid w:val="009E5524"/>
    <w:rsid w:val="00A57BAF"/>
    <w:rsid w:val="00A85F00"/>
    <w:rsid w:val="00A9695F"/>
    <w:rsid w:val="00AA102E"/>
    <w:rsid w:val="00AB5C99"/>
    <w:rsid w:val="00AF3C12"/>
    <w:rsid w:val="00B337F7"/>
    <w:rsid w:val="00BD36AC"/>
    <w:rsid w:val="00C23C57"/>
    <w:rsid w:val="00C31966"/>
    <w:rsid w:val="00D054FF"/>
    <w:rsid w:val="00D374CF"/>
    <w:rsid w:val="00D37BAF"/>
    <w:rsid w:val="00D658B8"/>
    <w:rsid w:val="00DF7013"/>
    <w:rsid w:val="00E47A34"/>
    <w:rsid w:val="00E60725"/>
    <w:rsid w:val="00E64615"/>
    <w:rsid w:val="00EE02AC"/>
  </w:rsids>
  <m:mathPr>
    <m:mathFont m:val="Cambria Math"/>
    <m:brkBin m:val="before"/>
    <m:brkBinSub m:val="--"/>
    <m:smallFrac m:val="0"/>
    <m:dispDef/>
    <m:lMargin m:val="0"/>
    <m:rMargin m:val="0"/>
    <m:defJc m:val="centerGroup"/>
    <m:wrapIndent m:val="1440"/>
    <m:intLim m:val="subSup"/>
    <m:naryLim m:val="undOvr"/>
  </m:mathPr>
  <w:themeFontLang w:val="en-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F42C"/>
  <w15:chartTrackingRefBased/>
  <w15:docId w15:val="{C5EB4A3C-CB53-4D95-8079-5CD8120D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D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95F"/>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AB5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C99"/>
  </w:style>
  <w:style w:type="paragraph" w:styleId="Footer">
    <w:name w:val="footer"/>
    <w:basedOn w:val="Normal"/>
    <w:link w:val="FooterChar"/>
    <w:uiPriority w:val="99"/>
    <w:unhideWhenUsed/>
    <w:rsid w:val="00AB5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C99"/>
  </w:style>
  <w:style w:type="table" w:styleId="TableGrid">
    <w:name w:val="Table Grid"/>
    <w:basedOn w:val="TableNormal"/>
    <w:uiPriority w:val="39"/>
    <w:rsid w:val="00C23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93069">
      <w:bodyDiv w:val="1"/>
      <w:marLeft w:val="0"/>
      <w:marRight w:val="0"/>
      <w:marTop w:val="0"/>
      <w:marBottom w:val="0"/>
      <w:divBdr>
        <w:top w:val="none" w:sz="0" w:space="0" w:color="auto"/>
        <w:left w:val="none" w:sz="0" w:space="0" w:color="auto"/>
        <w:bottom w:val="none" w:sz="0" w:space="0" w:color="auto"/>
        <w:right w:val="none" w:sz="0" w:space="0" w:color="auto"/>
      </w:divBdr>
    </w:div>
    <w:div w:id="1788888155">
      <w:bodyDiv w:val="1"/>
      <w:marLeft w:val="0"/>
      <w:marRight w:val="0"/>
      <w:marTop w:val="0"/>
      <w:marBottom w:val="0"/>
      <w:divBdr>
        <w:top w:val="none" w:sz="0" w:space="0" w:color="auto"/>
        <w:left w:val="none" w:sz="0" w:space="0" w:color="auto"/>
        <w:bottom w:val="none" w:sz="0" w:space="0" w:color="auto"/>
        <w:right w:val="none" w:sz="0" w:space="0" w:color="auto"/>
      </w:divBdr>
    </w:div>
    <w:div w:id="1887569834">
      <w:bodyDiv w:val="1"/>
      <w:marLeft w:val="0"/>
      <w:marRight w:val="0"/>
      <w:marTop w:val="0"/>
      <w:marBottom w:val="0"/>
      <w:divBdr>
        <w:top w:val="none" w:sz="0" w:space="0" w:color="auto"/>
        <w:left w:val="none" w:sz="0" w:space="0" w:color="auto"/>
        <w:bottom w:val="none" w:sz="0" w:space="0" w:color="auto"/>
        <w:right w:val="none" w:sz="0" w:space="0" w:color="auto"/>
      </w:divBdr>
    </w:div>
    <w:div w:id="19971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FFBDE-50A5-4887-BFC7-57E78F00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226</Words>
  <Characters>1289</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Sort</dc:creator>
  <cp:keywords/>
  <dc:description/>
  <cp:lastModifiedBy>Adam Billing</cp:lastModifiedBy>
  <cp:revision>4</cp:revision>
  <dcterms:created xsi:type="dcterms:W3CDTF">2025-02-21T11:23:00Z</dcterms:created>
  <dcterms:modified xsi:type="dcterms:W3CDTF">2025-03-24T09:28:00Z</dcterms:modified>
</cp:coreProperties>
</file>